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80E" w:rsidRDefault="00BF280E" w:rsidP="00642BF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F280E" w:rsidRDefault="00BF280E" w:rsidP="00470034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BF280E" w:rsidRDefault="00BF280E" w:rsidP="00642BF7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BF280E" w:rsidRDefault="008843A3" w:rsidP="00470034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26371D9E" wp14:editId="33B87803">
            <wp:extent cx="5940425" cy="1984375"/>
            <wp:effectExtent l="0" t="0" r="3175" b="0"/>
            <wp:docPr id="2" name="Рисунок 2" descr="C:\Users\user\Downloads\титульный.jpe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user\Downloads\титульный.jpe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41" b="74073"/>
                    <a:stretch/>
                  </pic:blipFill>
                  <pic:spPr bwMode="auto">
                    <a:xfrm>
                      <a:off x="0" y="0"/>
                      <a:ext cx="5940425" cy="198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F5459" w:rsidRDefault="00BF5459" w:rsidP="00470034">
      <w:pPr>
        <w:spacing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642BF7" w:rsidRDefault="00642BF7" w:rsidP="00BF5459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ahoma"/>
          <w:b/>
          <w:color w:val="000000"/>
          <w:sz w:val="32"/>
          <w:szCs w:val="32"/>
          <w:lang w:eastAsia="en-US" w:bidi="en-US"/>
        </w:rPr>
      </w:pPr>
    </w:p>
    <w:p w:rsidR="00642BF7" w:rsidRDefault="00642BF7" w:rsidP="00BF5459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ahoma"/>
          <w:b/>
          <w:color w:val="000000"/>
          <w:sz w:val="32"/>
          <w:szCs w:val="32"/>
          <w:lang w:eastAsia="en-US" w:bidi="en-US"/>
        </w:rPr>
      </w:pPr>
    </w:p>
    <w:p w:rsidR="008E6725" w:rsidRDefault="008E6725" w:rsidP="00BF5459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ahoma"/>
          <w:b/>
          <w:color w:val="000000"/>
          <w:sz w:val="32"/>
          <w:szCs w:val="32"/>
          <w:lang w:eastAsia="en-US" w:bidi="en-US"/>
        </w:rPr>
      </w:pPr>
    </w:p>
    <w:p w:rsidR="008E6725" w:rsidRDefault="008E6725" w:rsidP="00BF5459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ahoma"/>
          <w:b/>
          <w:color w:val="000000"/>
          <w:sz w:val="32"/>
          <w:szCs w:val="32"/>
          <w:lang w:eastAsia="en-US" w:bidi="en-US"/>
        </w:rPr>
      </w:pPr>
    </w:p>
    <w:p w:rsidR="008E6725" w:rsidRDefault="008E6725" w:rsidP="00BF5459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ahoma"/>
          <w:b/>
          <w:color w:val="000000"/>
          <w:sz w:val="32"/>
          <w:szCs w:val="32"/>
          <w:lang w:eastAsia="en-US" w:bidi="en-US"/>
        </w:rPr>
      </w:pPr>
    </w:p>
    <w:p w:rsidR="00BF5459" w:rsidRPr="00BF5459" w:rsidRDefault="00BF5459" w:rsidP="00BF5459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ahoma"/>
          <w:b/>
          <w:color w:val="000000"/>
          <w:sz w:val="32"/>
          <w:szCs w:val="32"/>
          <w:lang w:eastAsia="en-US" w:bidi="en-US"/>
        </w:rPr>
      </w:pPr>
      <w:r w:rsidRPr="00BF5459">
        <w:rPr>
          <w:rFonts w:ascii="Times New Roman" w:eastAsia="Arial Unicode MS" w:hAnsi="Times New Roman" w:cs="Tahoma"/>
          <w:b/>
          <w:color w:val="000000"/>
          <w:sz w:val="32"/>
          <w:szCs w:val="32"/>
          <w:lang w:eastAsia="en-US" w:bidi="en-US"/>
        </w:rPr>
        <w:t xml:space="preserve">Рабочая программа </w:t>
      </w:r>
    </w:p>
    <w:p w:rsidR="00BF5459" w:rsidRPr="00BF5459" w:rsidRDefault="00BF5459" w:rsidP="00BF5459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ahoma"/>
          <w:b/>
          <w:color w:val="000000"/>
          <w:sz w:val="32"/>
          <w:szCs w:val="32"/>
          <w:lang w:eastAsia="en-US" w:bidi="en-US"/>
        </w:rPr>
      </w:pPr>
      <w:r w:rsidRPr="00BF5459">
        <w:rPr>
          <w:rFonts w:ascii="Times New Roman" w:eastAsia="Arial Unicode MS" w:hAnsi="Times New Roman" w:cs="Tahoma"/>
          <w:b/>
          <w:color w:val="000000"/>
          <w:sz w:val="32"/>
          <w:szCs w:val="32"/>
          <w:lang w:eastAsia="en-US" w:bidi="en-US"/>
        </w:rPr>
        <w:t>по внеурочной деятельности</w:t>
      </w:r>
    </w:p>
    <w:p w:rsidR="00BF5459" w:rsidRPr="00BF5459" w:rsidRDefault="00BF5459" w:rsidP="00BF5459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ahoma"/>
          <w:b/>
          <w:color w:val="000000"/>
          <w:sz w:val="32"/>
          <w:szCs w:val="32"/>
          <w:lang w:eastAsia="en-US" w:bidi="en-US"/>
        </w:rPr>
      </w:pPr>
      <w:r w:rsidRPr="00BF5459">
        <w:rPr>
          <w:rFonts w:ascii="Times New Roman" w:eastAsia="Arial Unicode MS" w:hAnsi="Times New Roman" w:cs="Tahoma"/>
          <w:b/>
          <w:color w:val="000000"/>
          <w:sz w:val="32"/>
          <w:szCs w:val="32"/>
          <w:lang w:eastAsia="en-US" w:bidi="en-US"/>
        </w:rPr>
        <w:t xml:space="preserve">для учащихся </w:t>
      </w:r>
      <w:r w:rsidR="00692168">
        <w:rPr>
          <w:rFonts w:ascii="Times New Roman" w:eastAsia="Arial Unicode MS" w:hAnsi="Times New Roman" w:cs="Tahoma"/>
          <w:b/>
          <w:color w:val="000000"/>
          <w:sz w:val="32"/>
          <w:szCs w:val="32"/>
          <w:lang w:eastAsia="en-US" w:bidi="en-US"/>
        </w:rPr>
        <w:t>5</w:t>
      </w:r>
      <w:r w:rsidR="008843A3">
        <w:rPr>
          <w:rFonts w:ascii="Times New Roman" w:eastAsia="Arial Unicode MS" w:hAnsi="Times New Roman" w:cs="Tahoma"/>
          <w:b/>
          <w:color w:val="000000"/>
          <w:sz w:val="32"/>
          <w:szCs w:val="32"/>
          <w:lang w:eastAsia="en-US" w:bidi="en-US"/>
        </w:rPr>
        <w:t>-9</w:t>
      </w:r>
      <w:r w:rsidR="00692168">
        <w:rPr>
          <w:rFonts w:ascii="Times New Roman" w:eastAsia="Arial Unicode MS" w:hAnsi="Times New Roman" w:cs="Tahoma"/>
          <w:b/>
          <w:color w:val="000000"/>
          <w:sz w:val="32"/>
          <w:szCs w:val="32"/>
          <w:lang w:eastAsia="en-US" w:bidi="en-US"/>
        </w:rPr>
        <w:t xml:space="preserve"> </w:t>
      </w:r>
      <w:r w:rsidRPr="00BF5459">
        <w:rPr>
          <w:rFonts w:ascii="Times New Roman" w:eastAsia="Arial Unicode MS" w:hAnsi="Times New Roman" w:cs="Tahoma"/>
          <w:b/>
          <w:color w:val="000000"/>
          <w:sz w:val="32"/>
          <w:szCs w:val="32"/>
          <w:lang w:eastAsia="en-US" w:bidi="en-US"/>
        </w:rPr>
        <w:t>классов</w:t>
      </w:r>
    </w:p>
    <w:p w:rsidR="00BF5459" w:rsidRPr="00BF5459" w:rsidRDefault="00BF5459" w:rsidP="00BF5459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ahoma"/>
          <w:b/>
          <w:color w:val="000000"/>
          <w:sz w:val="32"/>
          <w:szCs w:val="32"/>
          <w:lang w:eastAsia="en-US" w:bidi="en-US"/>
        </w:rPr>
      </w:pPr>
      <w:r w:rsidRPr="00BF5459">
        <w:rPr>
          <w:rFonts w:ascii="Times New Roman" w:eastAsia="Arial Unicode MS" w:hAnsi="Times New Roman" w:cs="Tahoma"/>
          <w:b/>
          <w:color w:val="000000"/>
          <w:sz w:val="32"/>
          <w:szCs w:val="32"/>
          <w:lang w:eastAsia="en-US" w:bidi="en-US"/>
        </w:rPr>
        <w:t>«</w:t>
      </w:r>
      <w:r>
        <w:rPr>
          <w:rFonts w:ascii="Times New Roman" w:eastAsia="Arial Unicode MS" w:hAnsi="Times New Roman" w:cs="Tahoma"/>
          <w:b/>
          <w:color w:val="000000"/>
          <w:sz w:val="32"/>
          <w:szCs w:val="32"/>
          <w:lang w:eastAsia="en-US" w:bidi="en-US"/>
        </w:rPr>
        <w:t xml:space="preserve">Азбука </w:t>
      </w:r>
      <w:r w:rsidR="008E6725">
        <w:rPr>
          <w:rFonts w:ascii="Times New Roman" w:eastAsia="Arial Unicode MS" w:hAnsi="Times New Roman" w:cs="Tahoma"/>
          <w:b/>
          <w:color w:val="000000"/>
          <w:sz w:val="32"/>
          <w:szCs w:val="32"/>
          <w:lang w:eastAsia="en-US" w:bidi="en-US"/>
        </w:rPr>
        <w:t>безопасности</w:t>
      </w:r>
      <w:r w:rsidRPr="00BF5459">
        <w:rPr>
          <w:rFonts w:ascii="Times New Roman" w:eastAsia="Arial Unicode MS" w:hAnsi="Times New Roman" w:cs="Tahoma"/>
          <w:b/>
          <w:color w:val="000000"/>
          <w:sz w:val="32"/>
          <w:szCs w:val="32"/>
          <w:lang w:eastAsia="en-US" w:bidi="en-US"/>
        </w:rPr>
        <w:t>»</w:t>
      </w:r>
    </w:p>
    <w:p w:rsidR="00BF5459" w:rsidRPr="005E2CD2" w:rsidRDefault="00BF5459" w:rsidP="005E2CD2">
      <w:pPr>
        <w:widowControl w:val="0"/>
        <w:suppressAutoHyphens/>
        <w:spacing w:after="0" w:line="240" w:lineRule="auto"/>
        <w:jc w:val="center"/>
        <w:rPr>
          <w:rFonts w:ascii="Times New Roman" w:eastAsia="Arial Unicode MS" w:hAnsi="Times New Roman" w:cs="Tahoma"/>
          <w:b/>
          <w:color w:val="000000"/>
          <w:sz w:val="32"/>
          <w:szCs w:val="32"/>
          <w:lang w:eastAsia="en-US" w:bidi="en-US"/>
        </w:rPr>
      </w:pPr>
      <w:r w:rsidRPr="00BF5459">
        <w:rPr>
          <w:rFonts w:ascii="Times New Roman" w:eastAsia="Arial Unicode MS" w:hAnsi="Times New Roman" w:cs="Tahoma"/>
          <w:b/>
          <w:color w:val="000000"/>
          <w:sz w:val="32"/>
          <w:szCs w:val="32"/>
          <w:lang w:eastAsia="en-US" w:bidi="en-US"/>
        </w:rPr>
        <w:t xml:space="preserve">на </w:t>
      </w:r>
      <w:r w:rsidR="00BF280E">
        <w:rPr>
          <w:rFonts w:ascii="Times New Roman" w:eastAsia="Arial Unicode MS" w:hAnsi="Times New Roman" w:cs="Tahoma"/>
          <w:b/>
          <w:color w:val="000000"/>
          <w:sz w:val="32"/>
          <w:szCs w:val="32"/>
          <w:lang w:eastAsia="en-US" w:bidi="en-US"/>
        </w:rPr>
        <w:t>202</w:t>
      </w:r>
      <w:r w:rsidR="00FE091B">
        <w:rPr>
          <w:rFonts w:ascii="Times New Roman" w:eastAsia="Arial Unicode MS" w:hAnsi="Times New Roman" w:cs="Tahoma"/>
          <w:b/>
          <w:color w:val="000000"/>
          <w:sz w:val="32"/>
          <w:szCs w:val="32"/>
          <w:lang w:eastAsia="en-US" w:bidi="en-US"/>
        </w:rPr>
        <w:t>4 - 2025</w:t>
      </w:r>
      <w:r w:rsidRPr="00BF5459">
        <w:rPr>
          <w:rFonts w:ascii="Times New Roman" w:eastAsia="Arial Unicode MS" w:hAnsi="Times New Roman" w:cs="Tahoma"/>
          <w:b/>
          <w:color w:val="000000"/>
          <w:sz w:val="32"/>
          <w:szCs w:val="32"/>
          <w:lang w:eastAsia="en-US" w:bidi="en-US"/>
        </w:rPr>
        <w:t xml:space="preserve"> учебный год</w:t>
      </w:r>
    </w:p>
    <w:p w:rsidR="00BF5459" w:rsidRDefault="00BF5459" w:rsidP="00BF5459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4"/>
          <w:szCs w:val="24"/>
        </w:rPr>
      </w:pPr>
    </w:p>
    <w:p w:rsidR="008E6725" w:rsidRDefault="00642BF7" w:rsidP="00BF545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uppressAutoHyphens/>
        <w:spacing w:after="0"/>
        <w:rPr>
          <w:rFonts w:ascii="Times New Roman" w:eastAsia="Arial Unicode MS" w:hAnsi="Times New Roman" w:cs="Tahoma"/>
          <w:b/>
          <w:color w:val="000000"/>
          <w:sz w:val="24"/>
          <w:szCs w:val="24"/>
          <w:lang w:eastAsia="en-US" w:bidi="en-US"/>
        </w:rPr>
      </w:pPr>
      <w:r>
        <w:rPr>
          <w:rFonts w:ascii="Times New Roman" w:eastAsia="Arial Unicode MS" w:hAnsi="Times New Roman" w:cs="Tahoma"/>
          <w:b/>
          <w:color w:val="000000"/>
          <w:sz w:val="24"/>
          <w:szCs w:val="24"/>
          <w:lang w:eastAsia="en-US" w:bidi="en-US"/>
        </w:rPr>
        <w:t xml:space="preserve">                                                                                                                       </w:t>
      </w:r>
    </w:p>
    <w:p w:rsidR="008E6725" w:rsidRDefault="008E6725" w:rsidP="00BF545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uppressAutoHyphens/>
        <w:spacing w:after="0"/>
        <w:rPr>
          <w:rFonts w:ascii="Times New Roman" w:eastAsia="Arial Unicode MS" w:hAnsi="Times New Roman" w:cs="Tahoma"/>
          <w:b/>
          <w:color w:val="000000"/>
          <w:sz w:val="24"/>
          <w:szCs w:val="24"/>
          <w:lang w:eastAsia="en-US" w:bidi="en-US"/>
        </w:rPr>
      </w:pPr>
    </w:p>
    <w:p w:rsidR="008E6725" w:rsidRDefault="008E6725" w:rsidP="00BF545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uppressAutoHyphens/>
        <w:spacing w:after="0"/>
        <w:rPr>
          <w:rFonts w:ascii="Times New Roman" w:eastAsia="Arial Unicode MS" w:hAnsi="Times New Roman" w:cs="Tahoma"/>
          <w:b/>
          <w:color w:val="000000"/>
          <w:sz w:val="24"/>
          <w:szCs w:val="24"/>
          <w:lang w:eastAsia="en-US" w:bidi="en-US"/>
        </w:rPr>
      </w:pPr>
      <w:r>
        <w:rPr>
          <w:rFonts w:ascii="Times New Roman" w:eastAsia="Arial Unicode MS" w:hAnsi="Times New Roman" w:cs="Tahoma"/>
          <w:b/>
          <w:color w:val="000000"/>
          <w:sz w:val="24"/>
          <w:szCs w:val="24"/>
          <w:lang w:eastAsia="en-US" w:bidi="en-US"/>
        </w:rPr>
        <w:t xml:space="preserve">                                                                                                                                    </w:t>
      </w:r>
    </w:p>
    <w:p w:rsidR="00FE091B" w:rsidRDefault="008E6725" w:rsidP="00FE091B">
      <w:pPr>
        <w:widowControl w:val="0"/>
        <w:tabs>
          <w:tab w:val="left" w:pos="708"/>
          <w:tab w:val="left" w:pos="1416"/>
          <w:tab w:val="left" w:pos="2124"/>
          <w:tab w:val="left" w:pos="3540"/>
          <w:tab w:val="left" w:pos="4248"/>
          <w:tab w:val="left" w:pos="4956"/>
        </w:tabs>
        <w:suppressAutoHyphens/>
        <w:spacing w:after="0"/>
        <w:rPr>
          <w:rFonts w:ascii="Times New Roman" w:eastAsia="Arial Unicode MS" w:hAnsi="Times New Roman" w:cs="Tahoma"/>
          <w:b/>
          <w:color w:val="000000"/>
          <w:sz w:val="24"/>
          <w:szCs w:val="24"/>
          <w:lang w:eastAsia="en-US" w:bidi="en-US"/>
        </w:rPr>
      </w:pPr>
      <w:r>
        <w:rPr>
          <w:rFonts w:ascii="Times New Roman" w:eastAsia="Arial Unicode MS" w:hAnsi="Times New Roman" w:cs="Tahoma"/>
          <w:b/>
          <w:color w:val="000000"/>
          <w:sz w:val="24"/>
          <w:szCs w:val="24"/>
          <w:lang w:eastAsia="en-US" w:bidi="en-US"/>
        </w:rPr>
        <w:t xml:space="preserve">                                                                          </w:t>
      </w:r>
      <w:r w:rsidR="00FE091B">
        <w:rPr>
          <w:rFonts w:ascii="Times New Roman" w:eastAsia="Arial Unicode MS" w:hAnsi="Times New Roman" w:cs="Tahoma"/>
          <w:b/>
          <w:color w:val="000000"/>
          <w:sz w:val="24"/>
          <w:szCs w:val="24"/>
          <w:lang w:eastAsia="en-US" w:bidi="en-US"/>
        </w:rPr>
        <w:t xml:space="preserve">                             </w:t>
      </w:r>
    </w:p>
    <w:p w:rsidR="00BF5459" w:rsidRPr="00FE091B" w:rsidRDefault="008E6725" w:rsidP="00BF545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uppressAutoHyphens/>
        <w:spacing w:after="0"/>
        <w:rPr>
          <w:rFonts w:ascii="Times New Roman" w:eastAsia="Arial Unicode MS" w:hAnsi="Times New Roman" w:cs="Tahoma"/>
          <w:b/>
          <w:color w:val="000000"/>
          <w:sz w:val="24"/>
          <w:szCs w:val="24"/>
          <w:lang w:eastAsia="en-US" w:bidi="en-US"/>
        </w:rPr>
      </w:pPr>
      <w:r>
        <w:rPr>
          <w:rFonts w:ascii="Times New Roman" w:eastAsia="Arial Unicode MS" w:hAnsi="Times New Roman" w:cs="Tahoma"/>
          <w:b/>
          <w:color w:val="000000"/>
          <w:sz w:val="24"/>
          <w:szCs w:val="24"/>
          <w:lang w:eastAsia="en-US" w:bidi="en-US"/>
        </w:rPr>
        <w:t xml:space="preserve">             </w:t>
      </w:r>
      <w:r w:rsidR="00FE091B">
        <w:rPr>
          <w:rFonts w:ascii="Times New Roman" w:eastAsia="Arial Unicode MS" w:hAnsi="Times New Roman" w:cs="Tahoma"/>
          <w:b/>
          <w:color w:val="000000"/>
          <w:sz w:val="24"/>
          <w:szCs w:val="24"/>
          <w:lang w:eastAsia="en-US" w:bidi="en-US"/>
        </w:rPr>
        <w:t xml:space="preserve">                       </w:t>
      </w:r>
    </w:p>
    <w:tbl>
      <w:tblPr>
        <w:tblpPr w:leftFromText="180" w:rightFromText="180" w:vertAnchor="text" w:horzAnchor="margin" w:tblpXSpec="right" w:tblpY="3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25"/>
      </w:tblGrid>
      <w:tr w:rsidR="00FE091B" w:rsidRPr="00FE091B" w:rsidTr="00FE091B">
        <w:trPr>
          <w:trHeight w:val="1560"/>
        </w:trPr>
        <w:tc>
          <w:tcPr>
            <w:tcW w:w="502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E091B" w:rsidRPr="00FE091B" w:rsidRDefault="00FE091B" w:rsidP="00FE09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FE091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Автор-составитель:  </w:t>
            </w:r>
          </w:p>
          <w:p w:rsidR="00FE091B" w:rsidRDefault="00F70993" w:rsidP="00FE091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Гроо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Н.Н.</w:t>
            </w:r>
          </w:p>
          <w:p w:rsidR="00F70993" w:rsidRPr="00FE091B" w:rsidRDefault="00F70993" w:rsidP="00FE091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Кемпель</w:t>
            </w:r>
            <w:proofErr w:type="spellEnd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О.А.</w:t>
            </w:r>
            <w:bookmarkStart w:id="0" w:name="_GoBack"/>
            <w:bookmarkEnd w:id="0"/>
          </w:p>
        </w:tc>
      </w:tr>
    </w:tbl>
    <w:p w:rsidR="00FE091B" w:rsidRPr="008E6725" w:rsidRDefault="00FE091B" w:rsidP="00BF5459">
      <w:pPr>
        <w:widowControl w:val="0"/>
        <w:tabs>
          <w:tab w:val="left" w:pos="566"/>
          <w:tab w:val="left" w:pos="1133"/>
          <w:tab w:val="left" w:pos="1700"/>
          <w:tab w:val="left" w:pos="2267"/>
          <w:tab w:val="left" w:pos="2834"/>
          <w:tab w:val="left" w:pos="3401"/>
          <w:tab w:val="left" w:pos="3968"/>
          <w:tab w:val="left" w:pos="4535"/>
          <w:tab w:val="left" w:pos="5102"/>
          <w:tab w:val="left" w:pos="5669"/>
          <w:tab w:val="left" w:pos="6236"/>
          <w:tab w:val="left" w:pos="6803"/>
        </w:tabs>
        <w:suppressAutoHyphens/>
        <w:spacing w:after="0"/>
        <w:rPr>
          <w:rFonts w:ascii="Times New Roman" w:eastAsia="Arial Unicode MS" w:hAnsi="Times New Roman" w:cs="Tahoma"/>
          <w:b/>
          <w:color w:val="000000"/>
          <w:sz w:val="28"/>
          <w:szCs w:val="24"/>
          <w:lang w:eastAsia="en-US" w:bidi="en-US"/>
        </w:rPr>
      </w:pPr>
    </w:p>
    <w:p w:rsidR="00790D7B" w:rsidRDefault="00790D7B" w:rsidP="000822D3">
      <w:pPr>
        <w:spacing w:after="0" w:line="360" w:lineRule="auto"/>
        <w:jc w:val="both"/>
        <w:rPr>
          <w:sz w:val="32"/>
          <w:szCs w:val="28"/>
        </w:rPr>
      </w:pPr>
    </w:p>
    <w:p w:rsidR="008E6725" w:rsidRDefault="008E6725" w:rsidP="000822D3">
      <w:pPr>
        <w:spacing w:after="0" w:line="360" w:lineRule="auto"/>
        <w:jc w:val="both"/>
        <w:rPr>
          <w:sz w:val="32"/>
          <w:szCs w:val="28"/>
        </w:rPr>
      </w:pPr>
    </w:p>
    <w:p w:rsidR="008E6725" w:rsidRDefault="008E6725" w:rsidP="000822D3">
      <w:pPr>
        <w:spacing w:after="0" w:line="360" w:lineRule="auto"/>
        <w:jc w:val="both"/>
        <w:rPr>
          <w:sz w:val="32"/>
          <w:szCs w:val="28"/>
        </w:rPr>
      </w:pPr>
    </w:p>
    <w:p w:rsidR="008E6725" w:rsidRDefault="008E6725" w:rsidP="000822D3">
      <w:pPr>
        <w:spacing w:after="0" w:line="360" w:lineRule="auto"/>
        <w:jc w:val="both"/>
        <w:rPr>
          <w:sz w:val="32"/>
          <w:szCs w:val="28"/>
        </w:rPr>
      </w:pPr>
    </w:p>
    <w:p w:rsidR="00FE091B" w:rsidRDefault="00FE091B" w:rsidP="000822D3">
      <w:pPr>
        <w:spacing w:after="0" w:line="360" w:lineRule="auto"/>
        <w:jc w:val="both"/>
        <w:rPr>
          <w:sz w:val="32"/>
          <w:szCs w:val="28"/>
        </w:rPr>
      </w:pPr>
    </w:p>
    <w:p w:rsidR="00FE091B" w:rsidRDefault="00FE091B" w:rsidP="000822D3">
      <w:pPr>
        <w:spacing w:after="0" w:line="360" w:lineRule="auto"/>
        <w:jc w:val="both"/>
        <w:rPr>
          <w:sz w:val="32"/>
          <w:szCs w:val="28"/>
        </w:rPr>
      </w:pPr>
    </w:p>
    <w:p w:rsidR="00FE091B" w:rsidRDefault="00FE091B" w:rsidP="000822D3">
      <w:pPr>
        <w:spacing w:after="0" w:line="360" w:lineRule="auto"/>
        <w:jc w:val="both"/>
        <w:rPr>
          <w:sz w:val="32"/>
          <w:szCs w:val="28"/>
        </w:rPr>
      </w:pPr>
    </w:p>
    <w:p w:rsidR="00FE091B" w:rsidRPr="008E6725" w:rsidRDefault="00FE091B" w:rsidP="000822D3">
      <w:pPr>
        <w:spacing w:after="0" w:line="360" w:lineRule="auto"/>
        <w:jc w:val="both"/>
        <w:rPr>
          <w:sz w:val="32"/>
          <w:szCs w:val="28"/>
        </w:rPr>
      </w:pPr>
    </w:p>
    <w:p w:rsidR="00470034" w:rsidRDefault="00BF5459" w:rsidP="00642BF7">
      <w:pPr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BF545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г. Барнаул</w:t>
      </w:r>
      <w:r w:rsidR="00FE091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, 2024</w:t>
      </w:r>
    </w:p>
    <w:p w:rsidR="005E2CD2" w:rsidRPr="005E2CD2" w:rsidRDefault="005E2CD2" w:rsidP="005E2CD2">
      <w:pPr>
        <w:spacing w:line="240" w:lineRule="atLeast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470034" w:rsidRDefault="00470034" w:rsidP="00470034">
      <w:pPr>
        <w:pStyle w:val="Default"/>
        <w:ind w:firstLine="708"/>
        <w:jc w:val="center"/>
        <w:rPr>
          <w:rFonts w:eastAsia="Times New Roman"/>
          <w:b/>
          <w:bCs/>
          <w:color w:val="auto"/>
          <w:sz w:val="28"/>
          <w:szCs w:val="28"/>
        </w:rPr>
      </w:pPr>
      <w:r w:rsidRPr="00BF280E">
        <w:rPr>
          <w:rFonts w:eastAsia="Times New Roman"/>
          <w:b/>
          <w:bCs/>
          <w:color w:val="auto"/>
          <w:sz w:val="28"/>
          <w:szCs w:val="28"/>
        </w:rPr>
        <w:lastRenderedPageBreak/>
        <w:t>ПОЯСНИТЕЛЬНАЯ ЗАПИСКА</w:t>
      </w:r>
    </w:p>
    <w:p w:rsidR="005E2CD2" w:rsidRPr="00BF280E" w:rsidRDefault="005E2CD2" w:rsidP="00470034">
      <w:pPr>
        <w:pStyle w:val="Default"/>
        <w:ind w:firstLine="708"/>
        <w:jc w:val="center"/>
        <w:rPr>
          <w:rFonts w:eastAsia="Times New Roman"/>
          <w:b/>
          <w:bCs/>
          <w:color w:val="auto"/>
          <w:sz w:val="28"/>
          <w:szCs w:val="28"/>
        </w:rPr>
      </w:pPr>
    </w:p>
    <w:p w:rsidR="00790D7B" w:rsidRPr="00BF280E" w:rsidRDefault="00470034" w:rsidP="00790D7B">
      <w:pPr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BF280E">
        <w:rPr>
          <w:rFonts w:ascii="Times New Roman" w:hAnsi="Times New Roman" w:cs="Times New Roman"/>
          <w:sz w:val="28"/>
          <w:szCs w:val="28"/>
        </w:rPr>
        <w:t xml:space="preserve">1. </w:t>
      </w:r>
      <w:r w:rsidR="00790D7B" w:rsidRPr="00BF280E">
        <w:rPr>
          <w:rFonts w:ascii="Times New Roman" w:eastAsia="Calibri" w:hAnsi="Times New Roman" w:cs="Times New Roman"/>
          <w:sz w:val="28"/>
          <w:szCs w:val="24"/>
          <w:lang w:eastAsia="en-US"/>
        </w:rPr>
        <w:t>Рабочая программа «</w:t>
      </w:r>
      <w:r w:rsidR="00BF280E" w:rsidRPr="00BF280E">
        <w:rPr>
          <w:rFonts w:ascii="Times New Roman" w:eastAsia="Calibri" w:hAnsi="Times New Roman" w:cs="Times New Roman"/>
          <w:sz w:val="28"/>
          <w:szCs w:val="24"/>
          <w:lang w:eastAsia="en-US"/>
        </w:rPr>
        <w:t>Азбука жизни</w:t>
      </w:r>
      <w:r w:rsidR="00790D7B" w:rsidRPr="00BF280E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» составлена в соответствии с Федеральным государственным образовательным стандартом начального общего образования, утвержденного приказом Министерства образования и науки РФ от 06.10.2009 №373 (в ред. Приказов </w:t>
      </w:r>
      <w:proofErr w:type="spellStart"/>
      <w:r w:rsidR="00790D7B" w:rsidRPr="00BF280E">
        <w:rPr>
          <w:rFonts w:ascii="Times New Roman" w:eastAsia="Calibri" w:hAnsi="Times New Roman" w:cs="Times New Roman"/>
          <w:sz w:val="28"/>
          <w:szCs w:val="24"/>
          <w:lang w:eastAsia="en-US"/>
        </w:rPr>
        <w:t>Минобрнауки</w:t>
      </w:r>
      <w:proofErr w:type="spellEnd"/>
      <w:r w:rsidR="00790D7B" w:rsidRPr="00BF280E">
        <w:rPr>
          <w:rFonts w:ascii="Times New Roman" w:eastAsia="Calibri" w:hAnsi="Times New Roman" w:cs="Times New Roman"/>
          <w:sz w:val="28"/>
          <w:szCs w:val="24"/>
          <w:lang w:eastAsia="en-US"/>
        </w:rPr>
        <w:t xml:space="preserve"> РФ от 26.11.2010 № 1241, от 22.09.2011 № 2357, от 18.12.2012 № 1060, от 29.12.2014 №1643, от 31.12.2015 №1576);  с учетом Примерной основной образовательной программы начального общего образования от 8 апреля 2015 г. протокол №1/15, решение федерального учебно-методического объединения по общему образованию), Основной образовательной программой МБОУ «СОШ №114» начального общего образования.</w:t>
      </w:r>
    </w:p>
    <w:p w:rsidR="00470034" w:rsidRPr="00BF280E" w:rsidRDefault="00470034" w:rsidP="00790D7B">
      <w:pPr>
        <w:pStyle w:val="a6"/>
        <w:shd w:val="clear" w:color="auto" w:fill="FFFFFF"/>
        <w:ind w:firstLine="708"/>
        <w:contextualSpacing/>
        <w:jc w:val="both"/>
        <w:rPr>
          <w:sz w:val="28"/>
          <w:szCs w:val="28"/>
          <w:shd w:val="clear" w:color="auto" w:fill="FFFFFF"/>
        </w:rPr>
      </w:pPr>
      <w:r w:rsidRPr="00BF280E">
        <w:rPr>
          <w:rFonts w:eastAsia="Calibri"/>
          <w:sz w:val="28"/>
          <w:szCs w:val="28"/>
        </w:rPr>
        <w:t xml:space="preserve">Программа внеурочной деятельности </w:t>
      </w:r>
      <w:r w:rsidR="00F876A5" w:rsidRPr="00BF280E">
        <w:rPr>
          <w:rFonts w:eastAsia="Calibri"/>
          <w:sz w:val="28"/>
          <w:szCs w:val="28"/>
        </w:rPr>
        <w:t xml:space="preserve">«Азбука жизни» </w:t>
      </w:r>
      <w:r w:rsidRPr="00BF280E">
        <w:rPr>
          <w:rFonts w:eastAsia="Calibri"/>
          <w:sz w:val="28"/>
          <w:szCs w:val="28"/>
        </w:rPr>
        <w:t xml:space="preserve">предназначена для обучающихся </w:t>
      </w:r>
      <w:r w:rsidR="008843A3">
        <w:rPr>
          <w:rFonts w:eastAsia="Calibri"/>
          <w:sz w:val="28"/>
          <w:szCs w:val="28"/>
        </w:rPr>
        <w:t>5-9</w:t>
      </w:r>
      <w:r w:rsidRPr="00BF280E">
        <w:rPr>
          <w:rFonts w:eastAsia="Calibri"/>
          <w:sz w:val="28"/>
          <w:szCs w:val="28"/>
        </w:rPr>
        <w:t>-х классов и ориентирована на</w:t>
      </w:r>
      <w:r w:rsidR="00F876A5" w:rsidRPr="00BF280E">
        <w:rPr>
          <w:sz w:val="28"/>
          <w:szCs w:val="28"/>
          <w:shd w:val="clear" w:color="auto" w:fill="FFFFFF"/>
        </w:rPr>
        <w:t xml:space="preserve"> обучение школьников жизненно важным навыкам, которые заложат основные знания и навыки безопасного поведения, здорового образа жизни, поспособствуют положительным межличностным отношениям и умению вести ответственность за свои действия, решать проблемы, критически мыслить, справляться с эмоциями и стрессом.</w:t>
      </w:r>
    </w:p>
    <w:p w:rsidR="00F876A5" w:rsidRPr="00BF280E" w:rsidRDefault="00F876A5" w:rsidP="00BF545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F280E">
        <w:rPr>
          <w:rFonts w:ascii="Times New Roman" w:hAnsi="Times New Roman" w:cs="Times New Roman"/>
          <w:sz w:val="28"/>
          <w:szCs w:val="28"/>
        </w:rPr>
        <w:t xml:space="preserve">     Направление программы – социальное.</w:t>
      </w:r>
    </w:p>
    <w:p w:rsidR="00F876A5" w:rsidRPr="00BF280E" w:rsidRDefault="00F876A5" w:rsidP="00BF5459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280E">
        <w:rPr>
          <w:rFonts w:ascii="Times New Roman" w:hAnsi="Times New Roman" w:cs="Times New Roman"/>
          <w:sz w:val="28"/>
          <w:szCs w:val="28"/>
        </w:rPr>
        <w:t xml:space="preserve">     Объем программы </w:t>
      </w:r>
      <w:proofErr w:type="gramStart"/>
      <w:r w:rsidRPr="00BF280E">
        <w:rPr>
          <w:rFonts w:ascii="Times New Roman" w:hAnsi="Times New Roman" w:cs="Times New Roman"/>
          <w:sz w:val="28"/>
          <w:szCs w:val="28"/>
        </w:rPr>
        <w:t xml:space="preserve">–  </w:t>
      </w:r>
      <w:r w:rsidR="00692168">
        <w:rPr>
          <w:rFonts w:ascii="Times New Roman" w:hAnsi="Times New Roman" w:cs="Times New Roman"/>
          <w:sz w:val="28"/>
          <w:szCs w:val="28"/>
        </w:rPr>
        <w:t>17</w:t>
      </w:r>
      <w:proofErr w:type="gramEnd"/>
      <w:r w:rsidR="00692168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F876A5" w:rsidRPr="00BF280E" w:rsidRDefault="00F876A5" w:rsidP="008E7222">
      <w:pPr>
        <w:pStyle w:val="a6"/>
        <w:shd w:val="clear" w:color="auto" w:fill="FFFFFF"/>
        <w:spacing w:before="0" w:beforeAutospacing="0" w:after="150" w:afterAutospacing="0"/>
        <w:ind w:firstLine="708"/>
        <w:contextualSpacing/>
        <w:rPr>
          <w:sz w:val="28"/>
          <w:szCs w:val="28"/>
        </w:rPr>
      </w:pPr>
      <w:r w:rsidRPr="00BF280E">
        <w:rPr>
          <w:b/>
          <w:bCs/>
          <w:sz w:val="28"/>
          <w:szCs w:val="28"/>
        </w:rPr>
        <w:t>Цель программы: </w:t>
      </w:r>
      <w:r w:rsidRPr="00BF280E">
        <w:rPr>
          <w:sz w:val="28"/>
          <w:szCs w:val="28"/>
        </w:rPr>
        <w:t xml:space="preserve">создание условий для социализации личности, становления гражданской идентичности </w:t>
      </w:r>
      <w:r w:rsidR="008E7222" w:rsidRPr="00BF280E">
        <w:rPr>
          <w:sz w:val="28"/>
          <w:szCs w:val="28"/>
        </w:rPr>
        <w:t>школьников</w:t>
      </w:r>
      <w:r w:rsidRPr="00BF280E">
        <w:rPr>
          <w:sz w:val="28"/>
          <w:szCs w:val="28"/>
        </w:rPr>
        <w:t xml:space="preserve"> через приобретение ими опыта в практической и социальной деятельности и применение приобретённых знаний и умений в реальных жизненных ситуациях.</w:t>
      </w:r>
    </w:p>
    <w:p w:rsidR="00F876A5" w:rsidRPr="00BF280E" w:rsidRDefault="00F876A5" w:rsidP="008E7222">
      <w:pPr>
        <w:pStyle w:val="a6"/>
        <w:shd w:val="clear" w:color="auto" w:fill="FFFFFF"/>
        <w:spacing w:before="0" w:beforeAutospacing="0" w:after="150" w:afterAutospacing="0"/>
        <w:contextualSpacing/>
        <w:rPr>
          <w:sz w:val="28"/>
          <w:szCs w:val="28"/>
        </w:rPr>
      </w:pPr>
    </w:p>
    <w:p w:rsidR="00F876A5" w:rsidRPr="00BF280E" w:rsidRDefault="00F876A5" w:rsidP="008E7222">
      <w:pPr>
        <w:pStyle w:val="a6"/>
        <w:shd w:val="clear" w:color="auto" w:fill="FFFFFF"/>
        <w:spacing w:before="0" w:beforeAutospacing="0" w:after="150" w:afterAutospacing="0"/>
        <w:contextualSpacing/>
        <w:jc w:val="center"/>
        <w:rPr>
          <w:sz w:val="28"/>
          <w:szCs w:val="28"/>
        </w:rPr>
      </w:pPr>
      <w:r w:rsidRPr="00BF280E">
        <w:rPr>
          <w:b/>
          <w:bCs/>
          <w:sz w:val="28"/>
          <w:szCs w:val="28"/>
        </w:rPr>
        <w:t>Задачи программы:</w:t>
      </w:r>
    </w:p>
    <w:p w:rsidR="00F876A5" w:rsidRPr="00BF280E" w:rsidRDefault="00F876A5" w:rsidP="008E7222">
      <w:pPr>
        <w:pStyle w:val="a6"/>
        <w:numPr>
          <w:ilvl w:val="0"/>
          <w:numId w:val="2"/>
        </w:numPr>
        <w:shd w:val="clear" w:color="auto" w:fill="FFFFFF"/>
        <w:spacing w:before="0" w:beforeAutospacing="0" w:after="150" w:afterAutospacing="0"/>
        <w:contextualSpacing/>
        <w:rPr>
          <w:sz w:val="28"/>
          <w:szCs w:val="28"/>
        </w:rPr>
      </w:pPr>
      <w:r w:rsidRPr="00BF280E">
        <w:rPr>
          <w:sz w:val="28"/>
          <w:szCs w:val="28"/>
        </w:rPr>
        <w:t>Формирование нравственного сознания, чувств, поведения.</w:t>
      </w:r>
    </w:p>
    <w:p w:rsidR="00F876A5" w:rsidRPr="00BF280E" w:rsidRDefault="00F876A5" w:rsidP="008E7222">
      <w:pPr>
        <w:pStyle w:val="a6"/>
        <w:numPr>
          <w:ilvl w:val="0"/>
          <w:numId w:val="2"/>
        </w:numPr>
        <w:shd w:val="clear" w:color="auto" w:fill="FFFFFF"/>
        <w:spacing w:before="0" w:beforeAutospacing="0" w:after="150" w:afterAutospacing="0"/>
        <w:contextualSpacing/>
        <w:rPr>
          <w:sz w:val="28"/>
          <w:szCs w:val="28"/>
        </w:rPr>
      </w:pPr>
      <w:r w:rsidRPr="00BF280E">
        <w:rPr>
          <w:sz w:val="28"/>
          <w:szCs w:val="28"/>
        </w:rPr>
        <w:t>Становление у детей ценностных ориентаций на основе системы общечеловеческих и национальных ценностей.</w:t>
      </w:r>
    </w:p>
    <w:p w:rsidR="00F876A5" w:rsidRPr="00BF280E" w:rsidRDefault="00F876A5" w:rsidP="008E7222">
      <w:pPr>
        <w:pStyle w:val="a6"/>
        <w:numPr>
          <w:ilvl w:val="0"/>
          <w:numId w:val="2"/>
        </w:numPr>
        <w:shd w:val="clear" w:color="auto" w:fill="FFFFFF"/>
        <w:spacing w:before="0" w:beforeAutospacing="0" w:after="150" w:afterAutospacing="0"/>
        <w:contextualSpacing/>
        <w:rPr>
          <w:sz w:val="28"/>
          <w:szCs w:val="28"/>
        </w:rPr>
      </w:pPr>
      <w:r w:rsidRPr="00BF280E">
        <w:rPr>
          <w:sz w:val="28"/>
          <w:szCs w:val="28"/>
        </w:rPr>
        <w:t>Формирование элементов правовой культуры учащихся на основе знакомства с Всеобщей декларацией прав человека и Конвенцией о правах ребёнка.</w:t>
      </w:r>
    </w:p>
    <w:p w:rsidR="00F876A5" w:rsidRPr="00BF280E" w:rsidRDefault="00F876A5" w:rsidP="008E7222">
      <w:pPr>
        <w:pStyle w:val="a6"/>
        <w:numPr>
          <w:ilvl w:val="0"/>
          <w:numId w:val="2"/>
        </w:numPr>
        <w:shd w:val="clear" w:color="auto" w:fill="FFFFFF"/>
        <w:spacing w:before="0" w:beforeAutospacing="0" w:after="150" w:afterAutospacing="0"/>
        <w:contextualSpacing/>
        <w:rPr>
          <w:sz w:val="28"/>
          <w:szCs w:val="28"/>
        </w:rPr>
      </w:pPr>
      <w:r w:rsidRPr="00BF280E">
        <w:rPr>
          <w:sz w:val="28"/>
          <w:szCs w:val="28"/>
        </w:rPr>
        <w:t>Формирование мотивации к активному и ответственному участию в общественной жизни.</w:t>
      </w:r>
    </w:p>
    <w:p w:rsidR="00F876A5" w:rsidRPr="00BF280E" w:rsidRDefault="00F876A5" w:rsidP="008E7222">
      <w:pPr>
        <w:pStyle w:val="a6"/>
        <w:numPr>
          <w:ilvl w:val="0"/>
          <w:numId w:val="2"/>
        </w:numPr>
        <w:shd w:val="clear" w:color="auto" w:fill="FFFFFF"/>
        <w:spacing w:before="0" w:beforeAutospacing="0" w:after="150" w:afterAutospacing="0"/>
        <w:contextualSpacing/>
        <w:rPr>
          <w:sz w:val="28"/>
          <w:szCs w:val="28"/>
        </w:rPr>
      </w:pPr>
      <w:r w:rsidRPr="00BF280E">
        <w:rPr>
          <w:sz w:val="28"/>
          <w:szCs w:val="28"/>
        </w:rPr>
        <w:t>Сохранение психического и физического здоровья, обеспечение эмоционального благополучия детей.</w:t>
      </w:r>
    </w:p>
    <w:p w:rsidR="00F876A5" w:rsidRPr="008E7222" w:rsidRDefault="00F876A5" w:rsidP="008E7222">
      <w:pPr>
        <w:pStyle w:val="a6"/>
        <w:numPr>
          <w:ilvl w:val="0"/>
          <w:numId w:val="2"/>
        </w:numPr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BF280E">
        <w:rPr>
          <w:sz w:val="28"/>
          <w:szCs w:val="28"/>
        </w:rPr>
        <w:t xml:space="preserve">Развитие навыков сотрудничества и взаимодействия со взрослыми и </w:t>
      </w:r>
      <w:r w:rsidRPr="008E7222">
        <w:rPr>
          <w:color w:val="000000"/>
          <w:sz w:val="28"/>
          <w:szCs w:val="28"/>
        </w:rPr>
        <w:t>сверстниками, способности к самопознанию, социальных умений.</w:t>
      </w:r>
    </w:p>
    <w:p w:rsidR="00F876A5" w:rsidRPr="008E7222" w:rsidRDefault="00F876A5" w:rsidP="008E7222">
      <w:pPr>
        <w:pStyle w:val="a6"/>
        <w:numPr>
          <w:ilvl w:val="0"/>
          <w:numId w:val="2"/>
        </w:numPr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8E7222">
        <w:rPr>
          <w:color w:val="000000"/>
          <w:sz w:val="28"/>
          <w:szCs w:val="28"/>
        </w:rPr>
        <w:t>Формирование у школьников адекватных представлений о сути экономических явлений и процессов.</w:t>
      </w:r>
    </w:p>
    <w:p w:rsidR="00F876A5" w:rsidRPr="008E7222" w:rsidRDefault="00F876A5" w:rsidP="008E7222">
      <w:pPr>
        <w:pStyle w:val="a6"/>
        <w:numPr>
          <w:ilvl w:val="0"/>
          <w:numId w:val="2"/>
        </w:numPr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8E7222">
        <w:rPr>
          <w:color w:val="000000"/>
          <w:sz w:val="28"/>
          <w:szCs w:val="28"/>
        </w:rPr>
        <w:t>Формирование опыта творческой деятельности и развитие креативности.</w:t>
      </w:r>
    </w:p>
    <w:p w:rsidR="00F876A5" w:rsidRPr="008E7222" w:rsidRDefault="00F876A5" w:rsidP="008E7222">
      <w:pPr>
        <w:pStyle w:val="a6"/>
        <w:numPr>
          <w:ilvl w:val="0"/>
          <w:numId w:val="2"/>
        </w:numPr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8E7222">
        <w:rPr>
          <w:color w:val="000000"/>
          <w:sz w:val="28"/>
          <w:szCs w:val="28"/>
        </w:rPr>
        <w:t>Формирование навыков самостоятельной работы, имеющей исследовательский характер.</w:t>
      </w:r>
    </w:p>
    <w:p w:rsidR="00F876A5" w:rsidRPr="008E7222" w:rsidRDefault="00F876A5" w:rsidP="008E7222">
      <w:pPr>
        <w:pStyle w:val="a6"/>
        <w:numPr>
          <w:ilvl w:val="0"/>
          <w:numId w:val="2"/>
        </w:numPr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8E7222">
        <w:rPr>
          <w:color w:val="000000"/>
          <w:sz w:val="28"/>
          <w:szCs w:val="28"/>
        </w:rPr>
        <w:t>Формирование коммуникативных, регулятивных и познавательных универсальных учебных действий.</w:t>
      </w:r>
    </w:p>
    <w:p w:rsidR="00F876A5" w:rsidRPr="008E7222" w:rsidRDefault="00F876A5" w:rsidP="00BF5459">
      <w:pPr>
        <w:pStyle w:val="a6"/>
        <w:shd w:val="clear" w:color="auto" w:fill="FFFFFF"/>
        <w:spacing w:before="0" w:beforeAutospacing="0" w:after="150" w:afterAutospacing="0"/>
        <w:ind w:firstLine="360"/>
        <w:contextualSpacing/>
        <w:jc w:val="both"/>
        <w:rPr>
          <w:color w:val="000000"/>
          <w:sz w:val="28"/>
          <w:szCs w:val="28"/>
        </w:rPr>
      </w:pPr>
      <w:r w:rsidRPr="008E7222">
        <w:rPr>
          <w:b/>
          <w:bCs/>
          <w:color w:val="000000"/>
          <w:sz w:val="28"/>
          <w:szCs w:val="28"/>
        </w:rPr>
        <w:lastRenderedPageBreak/>
        <w:t>Основные ценности программы: </w:t>
      </w:r>
      <w:r w:rsidRPr="008E7222">
        <w:rPr>
          <w:color w:val="000000"/>
          <w:sz w:val="28"/>
          <w:szCs w:val="28"/>
        </w:rPr>
        <w:t>самоопределение</w:t>
      </w:r>
      <w:r w:rsidRPr="008E7222">
        <w:rPr>
          <w:b/>
          <w:bCs/>
          <w:color w:val="000000"/>
          <w:sz w:val="28"/>
          <w:szCs w:val="28"/>
        </w:rPr>
        <w:t>, </w:t>
      </w:r>
      <w:r w:rsidRPr="008E7222">
        <w:rPr>
          <w:color w:val="000000"/>
          <w:sz w:val="28"/>
          <w:szCs w:val="28"/>
        </w:rPr>
        <w:t>нравственный выбор; смысл жизни; справедливость; забота о себе и близких; здоровье и безопасность; доброта, внимание к себе и другим людям.</w:t>
      </w:r>
    </w:p>
    <w:p w:rsidR="006C19EE" w:rsidRPr="008E7222" w:rsidRDefault="006C19EE" w:rsidP="00BF5459">
      <w:pPr>
        <w:pStyle w:val="Osnova"/>
        <w:spacing w:line="240" w:lineRule="auto"/>
        <w:ind w:firstLine="0"/>
        <w:contextualSpacing/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  <w:lang w:val="ru-RU"/>
        </w:rPr>
      </w:pPr>
      <w:r w:rsidRPr="008E7222">
        <w:rPr>
          <w:rStyle w:val="Zag11"/>
          <w:rFonts w:ascii="Times New Roman" w:eastAsia="@Arial Unicode MS" w:hAnsi="Times New Roman" w:cs="Times New Roman"/>
          <w:b/>
          <w:bCs/>
          <w:sz w:val="28"/>
          <w:szCs w:val="28"/>
          <w:lang w:val="ru-RU"/>
        </w:rPr>
        <w:t>Результаты освоения программы</w:t>
      </w:r>
    </w:p>
    <w:p w:rsidR="00F876A5" w:rsidRPr="008E7222" w:rsidRDefault="006C19EE" w:rsidP="00BF5459">
      <w:pPr>
        <w:pStyle w:val="Osnova"/>
        <w:spacing w:line="240" w:lineRule="auto"/>
        <w:ind w:firstLine="708"/>
        <w:contextualSpacing/>
        <w:rPr>
          <w:rFonts w:ascii="Times New Roman" w:hAnsi="Times New Roman" w:cs="Times New Roman"/>
          <w:sz w:val="28"/>
          <w:szCs w:val="28"/>
          <w:lang w:val="ru-RU"/>
        </w:rPr>
      </w:pPr>
      <w:r w:rsidRPr="008E7222">
        <w:rPr>
          <w:rFonts w:ascii="Times New Roman" w:hAnsi="Times New Roman" w:cs="Times New Roman"/>
          <w:b/>
          <w:bCs/>
          <w:sz w:val="28"/>
          <w:szCs w:val="28"/>
          <w:lang w:val="ru-RU"/>
        </w:rPr>
        <w:t>Личностными</w:t>
      </w:r>
      <w:r w:rsidRPr="008E7222">
        <w:rPr>
          <w:rFonts w:ascii="Times New Roman" w:hAnsi="Times New Roman" w:cs="Times New Roman"/>
          <w:sz w:val="28"/>
          <w:szCs w:val="28"/>
        </w:rPr>
        <w:t> </w:t>
      </w:r>
      <w:r w:rsidRPr="008E7222">
        <w:rPr>
          <w:rFonts w:ascii="Times New Roman" w:hAnsi="Times New Roman" w:cs="Times New Roman"/>
          <w:sz w:val="28"/>
          <w:szCs w:val="28"/>
          <w:lang w:val="ru-RU"/>
        </w:rPr>
        <w:t>результатами освоения курса внеурочной деятельности является формирование у обучающихся следующих умений:</w:t>
      </w:r>
    </w:p>
    <w:p w:rsidR="006C19EE" w:rsidRPr="008E7222" w:rsidRDefault="00F876A5" w:rsidP="00BF545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7222">
        <w:rPr>
          <w:rFonts w:ascii="Times New Roman" w:hAnsi="Times New Roman" w:cs="Times New Roman"/>
          <w:sz w:val="28"/>
          <w:szCs w:val="28"/>
        </w:rPr>
        <w:t>- осознание себя членом общества и государства</w:t>
      </w:r>
      <w:r w:rsidR="006C19EE" w:rsidRPr="008E7222">
        <w:rPr>
          <w:rFonts w:ascii="Times New Roman" w:hAnsi="Times New Roman" w:cs="Times New Roman"/>
          <w:sz w:val="28"/>
          <w:szCs w:val="28"/>
        </w:rPr>
        <w:t>,</w:t>
      </w:r>
      <w:r w:rsidRPr="008E7222">
        <w:rPr>
          <w:rFonts w:ascii="Times New Roman" w:hAnsi="Times New Roman" w:cs="Times New Roman"/>
          <w:sz w:val="28"/>
          <w:szCs w:val="28"/>
        </w:rPr>
        <w:t xml:space="preserve"> самоопределение своей российской гражданской идентичности</w:t>
      </w:r>
      <w:r w:rsidR="006C19EE" w:rsidRPr="008E7222">
        <w:rPr>
          <w:rFonts w:ascii="Times New Roman" w:hAnsi="Times New Roman" w:cs="Times New Roman"/>
          <w:sz w:val="28"/>
          <w:szCs w:val="28"/>
        </w:rPr>
        <w:t>;</w:t>
      </w:r>
    </w:p>
    <w:p w:rsidR="006C19EE" w:rsidRPr="008E7222" w:rsidRDefault="00F876A5" w:rsidP="00BF545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7222">
        <w:rPr>
          <w:rFonts w:ascii="Times New Roman" w:hAnsi="Times New Roman" w:cs="Times New Roman"/>
          <w:sz w:val="28"/>
          <w:szCs w:val="28"/>
        </w:rPr>
        <w:t xml:space="preserve">- способность к адекватной самооценке с опорой на знание основных моральных норм, требующих для своего выполнения развития самостоятельности и личной ответственности за свои поступки. </w:t>
      </w:r>
    </w:p>
    <w:p w:rsidR="006C19EE" w:rsidRPr="008E7222" w:rsidRDefault="00F876A5" w:rsidP="00BF545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7222">
        <w:rPr>
          <w:rFonts w:ascii="Times New Roman" w:hAnsi="Times New Roman" w:cs="Times New Roman"/>
          <w:b/>
          <w:sz w:val="28"/>
          <w:szCs w:val="28"/>
        </w:rPr>
        <w:t xml:space="preserve">Метапредметными </w:t>
      </w:r>
      <w:r w:rsidRPr="008E7222">
        <w:rPr>
          <w:rFonts w:ascii="Times New Roman" w:hAnsi="Times New Roman" w:cs="Times New Roman"/>
          <w:sz w:val="28"/>
          <w:szCs w:val="28"/>
        </w:rPr>
        <w:t xml:space="preserve">результатами являются: </w:t>
      </w:r>
    </w:p>
    <w:p w:rsidR="006C19EE" w:rsidRPr="008E7222" w:rsidRDefault="00F876A5" w:rsidP="00BF545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7222">
        <w:rPr>
          <w:rFonts w:ascii="Times New Roman" w:hAnsi="Times New Roman" w:cs="Times New Roman"/>
          <w:sz w:val="28"/>
          <w:szCs w:val="28"/>
        </w:rPr>
        <w:t>- способность регулировать собственную деятельность (в том числе учебную, направленную на познание закономерностей социальной действительности;</w:t>
      </w:r>
    </w:p>
    <w:p w:rsidR="006C19EE" w:rsidRPr="008E7222" w:rsidRDefault="00F876A5" w:rsidP="00BF545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7222">
        <w:rPr>
          <w:rFonts w:ascii="Times New Roman" w:hAnsi="Times New Roman" w:cs="Times New Roman"/>
          <w:sz w:val="28"/>
          <w:szCs w:val="28"/>
        </w:rPr>
        <w:t xml:space="preserve"> - умение осуществлять информационный поиск для выполнения учебных задач; </w:t>
      </w:r>
    </w:p>
    <w:p w:rsidR="006C19EE" w:rsidRPr="008E7222" w:rsidRDefault="00F876A5" w:rsidP="00BF545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7222">
        <w:rPr>
          <w:rFonts w:ascii="Times New Roman" w:hAnsi="Times New Roman" w:cs="Times New Roman"/>
          <w:sz w:val="28"/>
          <w:szCs w:val="28"/>
        </w:rPr>
        <w:t>- освоение правил и норм социокультурного взаимодействия со взрослыми и сверстниками в сообществах разного типа (класс, школа, семья, учре</w:t>
      </w:r>
      <w:r w:rsidR="006C19EE" w:rsidRPr="008E7222">
        <w:rPr>
          <w:rFonts w:ascii="Times New Roman" w:hAnsi="Times New Roman" w:cs="Times New Roman"/>
          <w:sz w:val="28"/>
          <w:szCs w:val="28"/>
        </w:rPr>
        <w:t>ждения культуры в городе, т.д.);</w:t>
      </w:r>
    </w:p>
    <w:p w:rsidR="006C19EE" w:rsidRPr="008E7222" w:rsidRDefault="006C19EE" w:rsidP="00BF5459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7222">
        <w:rPr>
          <w:rFonts w:ascii="Times New Roman" w:hAnsi="Times New Roman" w:cs="Times New Roman"/>
          <w:b/>
          <w:sz w:val="28"/>
          <w:szCs w:val="28"/>
        </w:rPr>
        <w:t>Предметные</w:t>
      </w:r>
      <w:r w:rsidRPr="008E7222">
        <w:rPr>
          <w:rFonts w:ascii="Times New Roman" w:hAnsi="Times New Roman" w:cs="Times New Roman"/>
          <w:sz w:val="28"/>
          <w:szCs w:val="28"/>
        </w:rPr>
        <w:t xml:space="preserve"> результаты: </w:t>
      </w:r>
    </w:p>
    <w:p w:rsidR="006C19EE" w:rsidRPr="008E7222" w:rsidRDefault="006C19EE" w:rsidP="00BF545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7222">
        <w:rPr>
          <w:rFonts w:ascii="Times New Roman" w:hAnsi="Times New Roman" w:cs="Times New Roman"/>
          <w:sz w:val="28"/>
          <w:szCs w:val="28"/>
        </w:rPr>
        <w:t>- усвоение первоначальных сведений о правах и свободах человека, об обществе и роли человека в нем;</w:t>
      </w:r>
    </w:p>
    <w:p w:rsidR="006C19EE" w:rsidRPr="008E7222" w:rsidRDefault="006C19EE" w:rsidP="00BF545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7222">
        <w:rPr>
          <w:rFonts w:ascii="Times New Roman" w:hAnsi="Times New Roman" w:cs="Times New Roman"/>
          <w:sz w:val="28"/>
          <w:szCs w:val="28"/>
        </w:rPr>
        <w:t xml:space="preserve"> - владение базовым понятийным аппаратом, необходимым для получения дальнейшего правового образования (иметь представление о понятиях равноправие, хороший поступок, плохой поступок, правило, закон, права человека, религия, вероисповедание, социальная помощь, Конституция, Декларация и Конвенция ООН, ребенок, государство, гражданство, социальная защита, инвалид, милосердие, родословная, здоровый образ жизни);</w:t>
      </w:r>
    </w:p>
    <w:p w:rsidR="008E7222" w:rsidRPr="008E7222" w:rsidRDefault="006C19EE" w:rsidP="00BF545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7222">
        <w:rPr>
          <w:rFonts w:ascii="Times New Roman" w:hAnsi="Times New Roman" w:cs="Times New Roman"/>
          <w:sz w:val="28"/>
          <w:szCs w:val="28"/>
        </w:rPr>
        <w:t xml:space="preserve">- знание значения ключевых слов, раскрывающих курс: человек, общество, гражданин России, его права и обязанности; </w:t>
      </w:r>
    </w:p>
    <w:p w:rsidR="008E7222" w:rsidRPr="008E7222" w:rsidRDefault="006C19EE" w:rsidP="00BF545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7222">
        <w:rPr>
          <w:rFonts w:ascii="Times New Roman" w:hAnsi="Times New Roman" w:cs="Times New Roman"/>
          <w:sz w:val="28"/>
          <w:szCs w:val="28"/>
        </w:rPr>
        <w:t xml:space="preserve">- владение навыками устанавливать и выявлять причинно-следственные связи в социуме; </w:t>
      </w:r>
    </w:p>
    <w:p w:rsidR="00470034" w:rsidRPr="008E7222" w:rsidRDefault="006C19EE" w:rsidP="00BF5459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E7222">
        <w:rPr>
          <w:rFonts w:ascii="Times New Roman" w:hAnsi="Times New Roman" w:cs="Times New Roman"/>
          <w:sz w:val="28"/>
          <w:szCs w:val="28"/>
        </w:rPr>
        <w:t xml:space="preserve">- овладение основами правовой грамотности, правилами правового и нравственного поведения. </w:t>
      </w:r>
    </w:p>
    <w:p w:rsidR="001C7ED0" w:rsidRDefault="001C7ED0" w:rsidP="00BF5459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C7ED0" w:rsidRDefault="001C7ED0" w:rsidP="00BF5459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C7ED0" w:rsidRDefault="001C7ED0" w:rsidP="00BF5459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C7ED0" w:rsidRDefault="001C7ED0" w:rsidP="00BF5459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C7ED0" w:rsidRDefault="001C7ED0" w:rsidP="00BF5459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C7ED0" w:rsidRDefault="001C7ED0" w:rsidP="00BF5459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C7ED0" w:rsidRDefault="001C7ED0" w:rsidP="00BF5459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C7ED0" w:rsidRDefault="001C7ED0" w:rsidP="00BF5459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C7ED0" w:rsidRDefault="001C7ED0" w:rsidP="00BF5459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C7ED0" w:rsidRDefault="001C7ED0" w:rsidP="00BF5459">
      <w:pPr>
        <w:spacing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C7ED0" w:rsidRDefault="001C7ED0" w:rsidP="008E7222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C7ED0" w:rsidRDefault="001C7ED0" w:rsidP="008E7222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C7ED0" w:rsidRDefault="001C7ED0" w:rsidP="00642BF7">
      <w:pPr>
        <w:spacing w:line="240" w:lineRule="auto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</w:p>
    <w:p w:rsidR="001C7ED0" w:rsidRDefault="001C7ED0" w:rsidP="008E7222">
      <w:pPr>
        <w:spacing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E7222" w:rsidRPr="008E7222" w:rsidRDefault="008E7222" w:rsidP="008E7222">
      <w:pPr>
        <w:spacing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E7222">
        <w:rPr>
          <w:rFonts w:ascii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p w:rsidR="00BF280E" w:rsidRPr="00BF280E" w:rsidRDefault="00BF280E" w:rsidP="00BF280E">
      <w:pPr>
        <w:spacing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F280E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Азбука </w:t>
      </w:r>
      <w:r w:rsidR="00531320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безопасности </w:t>
      </w:r>
      <w:r w:rsidR="00692168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="008843A3">
        <w:rPr>
          <w:rFonts w:ascii="Times New Roman" w:eastAsia="Times New Roman" w:hAnsi="Times New Roman" w:cs="Times New Roman"/>
          <w:b/>
          <w:bCs/>
          <w:sz w:val="28"/>
          <w:szCs w:val="28"/>
        </w:rPr>
        <w:t>-9</w:t>
      </w:r>
      <w:r w:rsidR="00692168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Pr="00BF280E">
        <w:rPr>
          <w:rFonts w:ascii="Times New Roman" w:eastAsia="Times New Roman" w:hAnsi="Times New Roman" w:cs="Times New Roman"/>
          <w:b/>
          <w:bCs/>
          <w:sz w:val="28"/>
          <w:szCs w:val="28"/>
        </w:rPr>
        <w:t>кл</w:t>
      </w:r>
      <w:proofErr w:type="spellEnd"/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856"/>
        <w:gridCol w:w="7182"/>
        <w:gridCol w:w="1307"/>
      </w:tblGrid>
      <w:tr w:rsidR="00BF280E" w:rsidRPr="00BF280E" w:rsidTr="00475A57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0E" w:rsidRPr="00BF280E" w:rsidRDefault="00BF280E" w:rsidP="00BF280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80E" w:rsidRPr="00BF280E" w:rsidRDefault="00BF280E" w:rsidP="00BF28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280E">
              <w:rPr>
                <w:rFonts w:ascii="Times New Roman" w:hAnsi="Times New Roman"/>
                <w:sz w:val="28"/>
                <w:szCs w:val="28"/>
              </w:rPr>
              <w:t>1 четверть</w:t>
            </w:r>
          </w:p>
          <w:p w:rsidR="00BF280E" w:rsidRPr="00BF280E" w:rsidRDefault="00BF280E" w:rsidP="00BF280E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280E">
              <w:rPr>
                <w:rFonts w:ascii="Times New Roman" w:hAnsi="Times New Roman"/>
                <w:sz w:val="28"/>
                <w:szCs w:val="28"/>
              </w:rPr>
              <w:t>Безопасность ПДД, ГО и ЧС.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0E" w:rsidRPr="00BF280E" w:rsidRDefault="00BF280E" w:rsidP="00BF280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280E" w:rsidRPr="00BF280E" w:rsidTr="00475A57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0E" w:rsidRPr="00BF280E" w:rsidRDefault="00BF280E" w:rsidP="00BF280E">
            <w:pPr>
              <w:ind w:left="36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F280E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7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0E" w:rsidRPr="00BF280E" w:rsidRDefault="00BF280E" w:rsidP="00BF28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280E">
              <w:rPr>
                <w:rFonts w:ascii="Times New Roman" w:hAnsi="Times New Roman"/>
                <w:sz w:val="28"/>
                <w:szCs w:val="28"/>
              </w:rPr>
              <w:t>Инструктажи на начало учебного года. Беседы по ПДД, ТБ, ПБ.  «Безопасная дорога домой»</w:t>
            </w:r>
            <w:r w:rsidR="0083657F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="0083657F">
              <w:t xml:space="preserve"> </w:t>
            </w:r>
            <w:r w:rsidR="0083657F" w:rsidRPr="005208AD">
              <w:rPr>
                <w:rFonts w:ascii="Times New Roman" w:hAnsi="Times New Roman"/>
                <w:sz w:val="28"/>
                <w:szCs w:val="28"/>
              </w:rPr>
              <w:t>Кино</w:t>
            </w:r>
            <w:r w:rsidR="0083657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3657F" w:rsidRPr="005208AD">
              <w:rPr>
                <w:rFonts w:ascii="Times New Roman" w:hAnsi="Times New Roman"/>
                <w:sz w:val="28"/>
                <w:szCs w:val="28"/>
              </w:rPr>
              <w:t xml:space="preserve">уроки в школах России </w:t>
            </w:r>
            <w:hyperlink r:id="rId6" w:history="1">
              <w:r w:rsidR="0083657F" w:rsidRPr="00827ED8">
                <w:rPr>
                  <w:rStyle w:val="a9"/>
                  <w:rFonts w:ascii="Times New Roman" w:hAnsi="Times New Roman"/>
                  <w:sz w:val="28"/>
                  <w:szCs w:val="28"/>
                </w:rPr>
                <w:t>https://kinouroki.org/</w:t>
              </w:r>
            </w:hyperlink>
            <w:r w:rsidR="006537FC">
              <w:rPr>
                <w:rFonts w:ascii="Times New Roman" w:hAnsi="Times New Roman"/>
                <w:sz w:val="28"/>
                <w:szCs w:val="28"/>
              </w:rPr>
              <w:t xml:space="preserve"> (в течение</w:t>
            </w:r>
            <w:r w:rsidR="0083657F">
              <w:rPr>
                <w:rFonts w:ascii="Times New Roman" w:hAnsi="Times New Roman"/>
                <w:sz w:val="28"/>
                <w:szCs w:val="28"/>
              </w:rPr>
              <w:t xml:space="preserve"> учебного года).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0E" w:rsidRPr="00BF280E" w:rsidRDefault="00BF280E" w:rsidP="00BF280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280E" w:rsidRPr="00BF280E" w:rsidTr="00475A57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0E" w:rsidRPr="00BF280E" w:rsidRDefault="00BF280E" w:rsidP="00BF280E">
            <w:pPr>
              <w:ind w:left="36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F280E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7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80E" w:rsidRPr="00BF280E" w:rsidRDefault="00BF280E" w:rsidP="00BF28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280E">
              <w:rPr>
                <w:rFonts w:ascii="Times New Roman" w:hAnsi="Times New Roman"/>
                <w:sz w:val="28"/>
                <w:szCs w:val="28"/>
              </w:rPr>
              <w:t>Урок безопасности в рамках подготовки детей к действиям в условиях экстремальных и опасных ситуаций.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0E" w:rsidRPr="00BF280E" w:rsidRDefault="00BF280E" w:rsidP="00BF280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280E" w:rsidRPr="00BF280E" w:rsidTr="00475A57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0E" w:rsidRPr="00BF280E" w:rsidRDefault="00BF280E" w:rsidP="00BF280E">
            <w:pPr>
              <w:ind w:left="36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F280E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0E" w:rsidRPr="00BF280E" w:rsidRDefault="00BF280E" w:rsidP="00BF28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Режим дня. </w:t>
            </w:r>
            <w:r w:rsidRPr="00BF280E">
              <w:rPr>
                <w:rFonts w:ascii="Times New Roman" w:hAnsi="Times New Roman"/>
                <w:sz w:val="28"/>
                <w:szCs w:val="28"/>
              </w:rPr>
              <w:t>Пути и способы преодоления лени. Культура внешнего вида.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0E" w:rsidRPr="00BF280E" w:rsidRDefault="00BF280E" w:rsidP="00BF280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280E" w:rsidRPr="00BF280E" w:rsidTr="00475A57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0E" w:rsidRPr="00BF280E" w:rsidRDefault="00BF280E" w:rsidP="00BF280E">
            <w:pPr>
              <w:ind w:left="36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F280E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7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0E" w:rsidRPr="00BF280E" w:rsidRDefault="00BF280E" w:rsidP="00BF28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280E">
              <w:rPr>
                <w:rFonts w:ascii="Times New Roman" w:hAnsi="Times New Roman"/>
                <w:sz w:val="28"/>
                <w:szCs w:val="28"/>
              </w:rPr>
              <w:t>Правила перехода дорог. Движение пешехода.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0E" w:rsidRPr="00BF280E" w:rsidRDefault="00BF280E" w:rsidP="00BF280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280E" w:rsidRPr="00BF280E" w:rsidTr="00475A57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0E" w:rsidRPr="00BF280E" w:rsidRDefault="00BF280E" w:rsidP="00BF280E">
            <w:pPr>
              <w:ind w:left="36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F280E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7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80E" w:rsidRPr="00BF280E" w:rsidRDefault="00BF280E" w:rsidP="00BF28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280E">
              <w:rPr>
                <w:rFonts w:ascii="Times New Roman" w:hAnsi="Times New Roman"/>
                <w:sz w:val="28"/>
                <w:szCs w:val="28"/>
              </w:rPr>
              <w:t>Всероссийский урок безопасности школьников в сети Интернет.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0E" w:rsidRPr="00BF280E" w:rsidRDefault="00BF280E" w:rsidP="00BF280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280E" w:rsidRPr="00BF280E" w:rsidTr="00475A57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0E" w:rsidRPr="00BF280E" w:rsidRDefault="00BF280E" w:rsidP="00BF280E">
            <w:pPr>
              <w:ind w:left="36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F280E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7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80E" w:rsidRPr="00BF280E" w:rsidRDefault="00BF280E" w:rsidP="00BF28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280E">
              <w:rPr>
                <w:rFonts w:ascii="Times New Roman" w:hAnsi="Times New Roman"/>
                <w:sz w:val="28"/>
                <w:szCs w:val="28"/>
              </w:rPr>
              <w:t>Правила безопасного общения  с незнакомыми людьми.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0E" w:rsidRPr="00BF280E" w:rsidRDefault="00BF280E" w:rsidP="00BF280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280E" w:rsidRPr="00BF280E" w:rsidTr="00475A57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0E" w:rsidRPr="00BF280E" w:rsidRDefault="00BF280E" w:rsidP="00BF280E">
            <w:pPr>
              <w:ind w:left="36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F280E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7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80E" w:rsidRPr="00BF280E" w:rsidRDefault="00BF280E" w:rsidP="00BF280E">
            <w:pPr>
              <w:contextualSpacing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BF280E">
              <w:rPr>
                <w:rFonts w:ascii="Times New Roman" w:hAnsi="Times New Roman"/>
                <w:sz w:val="28"/>
                <w:szCs w:val="28"/>
              </w:rPr>
              <w:t>Об уступчивости: не ссориться, не обижать других. Способы выхода из конфликтных ситуаций.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0E" w:rsidRPr="00BF280E" w:rsidRDefault="00BF280E" w:rsidP="00BF280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280E" w:rsidRPr="00BF280E" w:rsidTr="00475A57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0E" w:rsidRPr="00BF280E" w:rsidRDefault="00BF280E" w:rsidP="00BF280E">
            <w:pPr>
              <w:ind w:left="36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F280E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7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0E" w:rsidRPr="00BF280E" w:rsidRDefault="00BF280E" w:rsidP="00BF280E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280E">
              <w:rPr>
                <w:rFonts w:ascii="Times New Roman" w:hAnsi="Times New Roman"/>
                <w:sz w:val="28"/>
                <w:szCs w:val="28"/>
              </w:rPr>
              <w:t>День народного единства. Инструктажи на конец четверти «Твоя безопасность на каникулах». 99 закон Ак.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0E" w:rsidRPr="00BF280E" w:rsidRDefault="00BF280E" w:rsidP="00BF280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280E" w:rsidRPr="00BF280E" w:rsidTr="00475A57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0E" w:rsidRPr="00BF280E" w:rsidRDefault="00BF280E" w:rsidP="00BF280E">
            <w:pPr>
              <w:ind w:left="36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F280E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7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80E" w:rsidRPr="00BF280E" w:rsidRDefault="00EB6347" w:rsidP="00BF28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280E">
              <w:rPr>
                <w:rFonts w:ascii="Times New Roman" w:hAnsi="Times New Roman"/>
                <w:sz w:val="28"/>
                <w:szCs w:val="28"/>
              </w:rPr>
              <w:t>Урок толерантности. Уважай старших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0E" w:rsidRPr="00BF280E" w:rsidRDefault="00BF280E" w:rsidP="00BF280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280E" w:rsidRPr="00BF280E" w:rsidTr="00475A57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0E" w:rsidRPr="00BF280E" w:rsidRDefault="00BF280E" w:rsidP="00BF280E">
            <w:pPr>
              <w:ind w:left="36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F280E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0E" w:rsidRPr="00BF280E" w:rsidRDefault="00EB6347" w:rsidP="00BF28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280E">
              <w:rPr>
                <w:rFonts w:ascii="Times New Roman" w:hAnsi="Times New Roman"/>
                <w:sz w:val="28"/>
                <w:szCs w:val="28"/>
              </w:rPr>
              <w:t>Здоровье – путь к успеху!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0E" w:rsidRPr="00BF280E" w:rsidRDefault="00BF280E" w:rsidP="00BF280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280E" w:rsidRPr="00BF280E" w:rsidTr="00475A57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0E" w:rsidRPr="00BF280E" w:rsidRDefault="00BF280E" w:rsidP="00BF280E">
            <w:pPr>
              <w:ind w:left="36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F280E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7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80E" w:rsidRPr="00BF280E" w:rsidRDefault="00EB6347" w:rsidP="00BF28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280E">
              <w:rPr>
                <w:rFonts w:ascii="Times New Roman" w:hAnsi="Times New Roman"/>
                <w:sz w:val="28"/>
                <w:szCs w:val="28"/>
              </w:rPr>
              <w:t>Права и обязанности. «Как не стать жертвой преступления», Международный день прав человека.</w:t>
            </w:r>
            <w:r w:rsidRPr="00BF280E">
              <w:rPr>
                <w:rStyle w:val="9"/>
                <w:color w:val="000000"/>
                <w:sz w:val="28"/>
                <w:szCs w:val="28"/>
              </w:rPr>
              <w:t xml:space="preserve"> Гражданская позиция</w:t>
            </w:r>
            <w:r>
              <w:rPr>
                <w:rStyle w:val="9"/>
                <w:color w:val="000000"/>
                <w:sz w:val="28"/>
                <w:szCs w:val="28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0E" w:rsidRPr="00BF280E" w:rsidRDefault="00BF280E" w:rsidP="00BF280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280E" w:rsidRPr="00BF280E" w:rsidTr="00475A57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0E" w:rsidRPr="00BF280E" w:rsidRDefault="00BF280E" w:rsidP="00BF280E">
            <w:pPr>
              <w:ind w:left="36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F280E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7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80E" w:rsidRPr="00BF280E" w:rsidRDefault="00EB6347" w:rsidP="00BF28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280E">
              <w:rPr>
                <w:rFonts w:ascii="Times New Roman" w:hAnsi="Times New Roman"/>
                <w:sz w:val="28"/>
                <w:szCs w:val="28"/>
              </w:rPr>
              <w:t xml:space="preserve">Поведение в общественных местах. Зачем нужны правила? Инструктажи на конец четверти «Твоя безопасность </w:t>
            </w:r>
            <w:r>
              <w:rPr>
                <w:rFonts w:ascii="Times New Roman" w:hAnsi="Times New Roman"/>
                <w:sz w:val="28"/>
                <w:szCs w:val="28"/>
              </w:rPr>
              <w:t>на каникулах». 99 закон АК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0E" w:rsidRPr="00BF280E" w:rsidRDefault="00BF280E" w:rsidP="00BF280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280E" w:rsidRPr="00BF280E" w:rsidTr="00475A57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0E" w:rsidRPr="00BF280E" w:rsidRDefault="00BF280E" w:rsidP="00BF280E">
            <w:pPr>
              <w:ind w:left="36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F280E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7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0E" w:rsidRPr="00BF280E" w:rsidRDefault="00EB6347" w:rsidP="00BF28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280E">
              <w:rPr>
                <w:rFonts w:ascii="Times New Roman" w:hAnsi="Times New Roman"/>
                <w:sz w:val="28"/>
                <w:szCs w:val="28"/>
                <w:lang w:eastAsia="ar-SA"/>
              </w:rPr>
              <w:t>«От значка ГТО к Олимпийской медали!»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0E" w:rsidRPr="00BF280E" w:rsidRDefault="00BF280E" w:rsidP="00BF280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280E" w:rsidRPr="00BF280E" w:rsidTr="00475A57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0E" w:rsidRPr="00BF280E" w:rsidRDefault="00BF280E" w:rsidP="00BF280E">
            <w:pPr>
              <w:ind w:left="36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F280E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7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80E" w:rsidRPr="00BF280E" w:rsidRDefault="00EB6347" w:rsidP="00BF28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280E">
              <w:rPr>
                <w:rFonts w:ascii="Times New Roman" w:hAnsi="Times New Roman"/>
                <w:sz w:val="28"/>
                <w:szCs w:val="28"/>
              </w:rPr>
              <w:t>Внешкольный этикет. Вежливое отношение к людям, как потребность воспитанного человека.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0E" w:rsidRPr="00BF280E" w:rsidRDefault="00BF280E" w:rsidP="00BF280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280E" w:rsidRPr="00BF280E" w:rsidTr="00475A57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0E" w:rsidRPr="00BF280E" w:rsidRDefault="00BF280E" w:rsidP="00BF280E">
            <w:pPr>
              <w:ind w:left="36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F280E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7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80E" w:rsidRPr="00BF280E" w:rsidRDefault="00EB6347" w:rsidP="00BF280E">
            <w:pPr>
              <w:contextualSpacing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280E">
              <w:rPr>
                <w:rFonts w:ascii="Times New Roman" w:hAnsi="Times New Roman"/>
                <w:sz w:val="28"/>
                <w:szCs w:val="28"/>
              </w:rPr>
              <w:t xml:space="preserve">Урок – мужества. </w:t>
            </w:r>
            <w:proofErr w:type="gramStart"/>
            <w:r w:rsidRPr="00BF280E">
              <w:rPr>
                <w:rFonts w:ascii="Times New Roman" w:hAnsi="Times New Roman"/>
                <w:sz w:val="28"/>
                <w:szCs w:val="28"/>
              </w:rPr>
              <w:t>Снятие  блокады</w:t>
            </w:r>
            <w:proofErr w:type="gramEnd"/>
            <w:r w:rsidRPr="00BF280E">
              <w:rPr>
                <w:rFonts w:ascii="Times New Roman" w:hAnsi="Times New Roman"/>
                <w:sz w:val="28"/>
                <w:szCs w:val="28"/>
              </w:rPr>
              <w:t xml:space="preserve"> Ленинграда.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0E" w:rsidRPr="00BF280E" w:rsidRDefault="00BF280E" w:rsidP="00BF280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280E" w:rsidRPr="00BF280E" w:rsidTr="00475A57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0E" w:rsidRPr="00BF280E" w:rsidRDefault="00BF280E" w:rsidP="00BF280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F280E">
              <w:rPr>
                <w:rFonts w:ascii="Times New Roman" w:hAnsi="Times New Roman"/>
                <w:sz w:val="28"/>
                <w:szCs w:val="28"/>
              </w:rPr>
              <w:t xml:space="preserve">    16</w:t>
            </w:r>
          </w:p>
        </w:tc>
        <w:tc>
          <w:tcPr>
            <w:tcW w:w="7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80E" w:rsidRPr="00BF280E" w:rsidRDefault="00EB6347" w:rsidP="00BF28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280E">
              <w:rPr>
                <w:rFonts w:ascii="Times New Roman" w:hAnsi="Times New Roman"/>
                <w:sz w:val="28"/>
                <w:szCs w:val="28"/>
              </w:rPr>
              <w:t>«Чего нельзя купить за деньги», «Быть спортивным – это модно!»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0E" w:rsidRPr="00BF280E" w:rsidRDefault="00BF280E" w:rsidP="00BF280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F280E" w:rsidRPr="00BF280E" w:rsidTr="00475A57">
        <w:tc>
          <w:tcPr>
            <w:tcW w:w="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0E" w:rsidRPr="00BF280E" w:rsidRDefault="00BF280E" w:rsidP="00BF280E">
            <w:pPr>
              <w:ind w:left="360"/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BF280E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7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280E" w:rsidRPr="00BF280E" w:rsidRDefault="00EB6347" w:rsidP="00BF28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F280E">
              <w:rPr>
                <w:rFonts w:ascii="Times New Roman" w:hAnsi="Times New Roman"/>
                <w:sz w:val="28"/>
                <w:szCs w:val="28"/>
              </w:rPr>
              <w:t>Беседа по ПДД и вопросам безопасности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BF280E">
              <w:rPr>
                <w:rFonts w:ascii="Times New Roman" w:hAnsi="Times New Roman"/>
                <w:sz w:val="28"/>
                <w:szCs w:val="28"/>
              </w:rPr>
              <w:t>В мире профессий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F280E" w:rsidRPr="00BF280E" w:rsidRDefault="00BF280E" w:rsidP="00BF280E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8345B" w:rsidRPr="00BF280E" w:rsidRDefault="00D8345B" w:rsidP="00BF280E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D8345B" w:rsidRPr="00BF280E" w:rsidSect="00855365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NewtonCSanPin">
    <w:altName w:val="Times New Roman"/>
    <w:charset w:val="CC"/>
    <w:family w:val="auto"/>
    <w:pitch w:val="variable"/>
    <w:sig w:usb0="00000201" w:usb1="00000000" w:usb2="00000000" w:usb3="00000000" w:csb0="00000004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B6A4E"/>
    <w:multiLevelType w:val="multilevel"/>
    <w:tmpl w:val="2418E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1779EA"/>
    <w:multiLevelType w:val="hybridMultilevel"/>
    <w:tmpl w:val="A3B6F8E8"/>
    <w:lvl w:ilvl="0" w:tplc="5C48A7F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DC7931"/>
    <w:multiLevelType w:val="hybridMultilevel"/>
    <w:tmpl w:val="35A21678"/>
    <w:lvl w:ilvl="0" w:tplc="296C622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A16AE1"/>
    <w:multiLevelType w:val="hybridMultilevel"/>
    <w:tmpl w:val="209A3F2A"/>
    <w:lvl w:ilvl="0" w:tplc="296C622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8345B"/>
    <w:rsid w:val="000822D3"/>
    <w:rsid w:val="00171983"/>
    <w:rsid w:val="001C7ED0"/>
    <w:rsid w:val="001F12BD"/>
    <w:rsid w:val="002B5502"/>
    <w:rsid w:val="00387718"/>
    <w:rsid w:val="00411EC9"/>
    <w:rsid w:val="00412152"/>
    <w:rsid w:val="00413EE5"/>
    <w:rsid w:val="00441DDA"/>
    <w:rsid w:val="004646CA"/>
    <w:rsid w:val="00470034"/>
    <w:rsid w:val="004F3986"/>
    <w:rsid w:val="00531320"/>
    <w:rsid w:val="005E2CD2"/>
    <w:rsid w:val="00612B68"/>
    <w:rsid w:val="00642BF7"/>
    <w:rsid w:val="006537FC"/>
    <w:rsid w:val="00692168"/>
    <w:rsid w:val="006C19EE"/>
    <w:rsid w:val="006E0554"/>
    <w:rsid w:val="00707E30"/>
    <w:rsid w:val="00757BB9"/>
    <w:rsid w:val="00790D7B"/>
    <w:rsid w:val="007B1F48"/>
    <w:rsid w:val="0083657F"/>
    <w:rsid w:val="00855365"/>
    <w:rsid w:val="008843A3"/>
    <w:rsid w:val="008E6725"/>
    <w:rsid w:val="008E7222"/>
    <w:rsid w:val="009A329F"/>
    <w:rsid w:val="009E3B11"/>
    <w:rsid w:val="00AA4AB1"/>
    <w:rsid w:val="00AA5B4C"/>
    <w:rsid w:val="00B11F28"/>
    <w:rsid w:val="00B728F9"/>
    <w:rsid w:val="00B77D72"/>
    <w:rsid w:val="00BF280E"/>
    <w:rsid w:val="00BF5459"/>
    <w:rsid w:val="00C34501"/>
    <w:rsid w:val="00CB415C"/>
    <w:rsid w:val="00D8345B"/>
    <w:rsid w:val="00E41E36"/>
    <w:rsid w:val="00EB6347"/>
    <w:rsid w:val="00F70993"/>
    <w:rsid w:val="00F876A5"/>
    <w:rsid w:val="00FE09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F9F26B-501A-4E48-9A8A-111466463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E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8345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17198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171983"/>
    <w:pPr>
      <w:ind w:left="720"/>
      <w:contextualSpacing/>
    </w:pPr>
  </w:style>
  <w:style w:type="character" w:customStyle="1" w:styleId="9">
    <w:name w:val="Основной текст + 9"/>
    <w:aliases w:val="5 pt,Не полужирный"/>
    <w:uiPriority w:val="99"/>
    <w:rsid w:val="00757BB9"/>
    <w:rPr>
      <w:rFonts w:ascii="Times New Roman" w:hAnsi="Times New Roman" w:cs="Times New Roman"/>
      <w:b w:val="0"/>
      <w:bCs w:val="0"/>
      <w:sz w:val="19"/>
      <w:szCs w:val="19"/>
      <w:u w:val="none"/>
    </w:rPr>
  </w:style>
  <w:style w:type="paragraph" w:styleId="a5">
    <w:name w:val="No Spacing"/>
    <w:uiPriority w:val="1"/>
    <w:qFormat/>
    <w:rsid w:val="00470034"/>
    <w:pPr>
      <w:spacing w:after="0" w:line="240" w:lineRule="auto"/>
    </w:pPr>
    <w:rPr>
      <w:rFonts w:eastAsiaTheme="minorHAnsi"/>
      <w:lang w:eastAsia="en-US"/>
    </w:rPr>
  </w:style>
  <w:style w:type="paragraph" w:styleId="a6">
    <w:name w:val="Normal (Web)"/>
    <w:basedOn w:val="a"/>
    <w:uiPriority w:val="99"/>
    <w:unhideWhenUsed/>
    <w:rsid w:val="004700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ag11">
    <w:name w:val="Zag_11"/>
    <w:rsid w:val="006C19EE"/>
  </w:style>
  <w:style w:type="paragraph" w:customStyle="1" w:styleId="Osnova">
    <w:name w:val="Osnova"/>
    <w:basedOn w:val="a"/>
    <w:rsid w:val="006C19EE"/>
    <w:pPr>
      <w:widowControl w:val="0"/>
      <w:suppressAutoHyphens/>
      <w:autoSpaceDE w:val="0"/>
      <w:spacing w:after="0" w:line="213" w:lineRule="exact"/>
      <w:ind w:firstLine="339"/>
      <w:jc w:val="both"/>
    </w:pPr>
    <w:rPr>
      <w:rFonts w:ascii="NewtonCSanPin" w:eastAsia="Times New Roman" w:hAnsi="NewtonCSanPin" w:cs="NewtonCSanPin"/>
      <w:color w:val="000000"/>
      <w:sz w:val="21"/>
      <w:szCs w:val="21"/>
      <w:lang w:val="en-US" w:eastAsia="ar-SA"/>
    </w:rPr>
  </w:style>
  <w:style w:type="paragraph" w:styleId="a7">
    <w:name w:val="Balloon Text"/>
    <w:basedOn w:val="a"/>
    <w:link w:val="a8"/>
    <w:uiPriority w:val="99"/>
    <w:semiHidden/>
    <w:unhideWhenUsed/>
    <w:rsid w:val="00C34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34501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59"/>
    <w:rsid w:val="00BF280E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unhideWhenUsed/>
    <w:rsid w:val="008365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34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9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kinouroki.org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4</Pages>
  <Words>949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27</cp:revision>
  <cp:lastPrinted>2021-10-01T05:42:00Z</cp:lastPrinted>
  <dcterms:created xsi:type="dcterms:W3CDTF">2019-10-11T12:37:00Z</dcterms:created>
  <dcterms:modified xsi:type="dcterms:W3CDTF">2024-09-05T09:39:00Z</dcterms:modified>
</cp:coreProperties>
</file>